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F6" w:rsidRDefault="008F61F6" w:rsidP="008F61F6">
      <w:pPr>
        <w:shd w:val="clear" w:color="auto" w:fill="FFFFFF"/>
        <w:spacing w:after="0" w:line="23" w:lineRule="atLeast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F67C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8F61F6" w:rsidRPr="00377711" w:rsidRDefault="008F61F6" w:rsidP="008F61F6">
      <w:pPr>
        <w:shd w:val="clear" w:color="auto" w:fill="FFFFFF"/>
        <w:spacing w:after="0" w:line="23" w:lineRule="atLeast"/>
        <w:ind w:left="49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61F6" w:rsidRPr="00377711" w:rsidRDefault="008F61F6" w:rsidP="008F61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61F6" w:rsidRPr="00377711" w:rsidRDefault="008F61F6" w:rsidP="008F61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СТРУКТУРА ПРЕЗЕНТАЦИИ</w:t>
      </w:r>
      <w:r w:rsidRPr="003777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ОБЩЕСТВЕННОЙ ИНИЦИАТИВЫ (ПРОЕКТА)</w:t>
      </w:r>
    </w:p>
    <w:p w:rsidR="008F61F6" w:rsidRPr="00377711" w:rsidRDefault="008F61F6" w:rsidP="008F6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1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758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8497"/>
        <w:gridCol w:w="8"/>
      </w:tblGrid>
      <w:tr w:rsidR="008F61F6" w:rsidRPr="00377711" w:rsidTr="001162D3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1F6" w:rsidRPr="00377711" w:rsidRDefault="008F61F6" w:rsidP="001162D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Pr="00377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F6" w:rsidRPr="00377711" w:rsidRDefault="008F61F6" w:rsidP="001162D3">
            <w:pPr>
              <w:spacing w:after="105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инициативы (</w:t>
            </w:r>
            <w:r w:rsidRPr="00C912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91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наименование юридического лица или фамилия, имя, отчество (при наличии) </w:t>
            </w:r>
          </w:p>
        </w:tc>
      </w:tr>
      <w:tr w:rsidR="008F61F6" w:rsidRPr="00377711" w:rsidTr="001162D3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1F6" w:rsidRPr="00377711" w:rsidRDefault="008F61F6" w:rsidP="001162D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F6" w:rsidRPr="00377711" w:rsidRDefault="008F61F6" w:rsidP="001162D3">
            <w:pPr>
              <w:spacing w:after="105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</w:t>
            </w:r>
            <w:r w:rsidRPr="004A77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инициативы (проекта)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Описание идеи и концепции </w:t>
            </w:r>
            <w:r w:rsidRPr="004A77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инициативы (проекта)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Сроки реализации </w:t>
            </w:r>
            <w:r w:rsidRPr="004A77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инициативы (проекта)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Ключевые особенности проекта и факторы успеха </w:t>
            </w:r>
            <w:r w:rsidRPr="004A77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инициативы (проекта)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F61F6" w:rsidRPr="00377711" w:rsidTr="001162D3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F6" w:rsidRPr="00377711" w:rsidRDefault="008F61F6" w:rsidP="001162D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F6" w:rsidRPr="00377711" w:rsidRDefault="008F61F6" w:rsidP="001162D3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Количественные характеристики </w:t>
            </w:r>
            <w:r w:rsidRPr="004A77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инициативы (проекта)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F61F6" w:rsidRPr="00377711" w:rsidTr="001162D3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F6" w:rsidRDefault="008F61F6" w:rsidP="001162D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F6" w:rsidRDefault="008F61F6" w:rsidP="001162D3">
            <w:pPr>
              <w:tabs>
                <w:tab w:val="left" w:pos="660"/>
              </w:tabs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расположения: к</w:t>
            </w:r>
            <w:r w:rsidRPr="0035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арта-схема местоположения </w:t>
            </w:r>
            <w:r w:rsidRPr="004A77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инициативы (проекта)</w:t>
            </w:r>
            <w:r w:rsidRPr="0035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и обозначением близлежащих объектов туристской инфраструктуры и взаимосвязи с туристскими маршрутами (туристическими центрами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35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описание транспортной доступности (расстояние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центра городского округа Московской области</w:t>
            </w:r>
            <w:r w:rsidRPr="00352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МКАД, ближайшего аэропорта, вокзала</w:t>
            </w:r>
            <w:r w:rsidRPr="00352B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61F6" w:rsidRPr="00377711" w:rsidTr="001162D3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F6" w:rsidRDefault="008F61F6" w:rsidP="001162D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F6" w:rsidRPr="00377711" w:rsidRDefault="008F61F6" w:rsidP="001162D3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Визуализация </w:t>
            </w:r>
            <w:r w:rsidRPr="004A77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инициативы (проекта)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(схема зонирования, эскиз проекта)</w:t>
            </w:r>
          </w:p>
        </w:tc>
      </w:tr>
      <w:tr w:rsidR="008F61F6" w:rsidRPr="00377711" w:rsidTr="001162D3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F6" w:rsidRDefault="008F61F6" w:rsidP="001162D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1F6" w:rsidRDefault="008F61F6" w:rsidP="001162D3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Финансовые показатели </w:t>
            </w:r>
            <w:r w:rsidRPr="004A77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инициативы (проекта)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общий объем затрат на реализацию </w:t>
            </w:r>
            <w:r w:rsidRPr="004A77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инициативы (проекта)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частных средств, привлеченных средств, </w:t>
            </w:r>
            <w:r w:rsidRPr="00C912B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 запрашиваемой субсидии, в пределах объема средств, пред</w:t>
            </w:r>
            <w:r w:rsidRPr="00535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усмотренных пунктом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535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</w:t>
            </w:r>
            <w:r w:rsidRPr="00C912B9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лях)</w:t>
            </w:r>
          </w:p>
        </w:tc>
      </w:tr>
      <w:tr w:rsidR="008F61F6" w:rsidTr="00116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30"/>
        </w:trPr>
        <w:tc>
          <w:tcPr>
            <w:tcW w:w="1253" w:type="dxa"/>
          </w:tcPr>
          <w:p w:rsidR="008F61F6" w:rsidRDefault="008F61F6" w:rsidP="001162D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8497" w:type="dxa"/>
            <w:shd w:val="clear" w:color="auto" w:fill="auto"/>
          </w:tcPr>
          <w:p w:rsidR="008F61F6" w:rsidRDefault="008F61F6" w:rsidP="001162D3">
            <w:pPr>
              <w:ind w:left="1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Эффекты (результаты) от реализации </w:t>
            </w:r>
            <w:r w:rsidRPr="004A77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инициативы (проекта)</w:t>
            </w:r>
            <w:r w:rsidRPr="00C91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посещаемость (человек в год)</w:t>
            </w:r>
            <w:r w:rsidRPr="00C912B9">
              <w:rPr>
                <w:rFonts w:ascii="Times New Roman" w:eastAsia="Times New Roman" w:hAnsi="Times New Roman" w:cs="Times New Roman"/>
                <w:sz w:val="24"/>
                <w:szCs w:val="24"/>
              </w:rPr>
              <w:t>; создание дополнительных рабочих мест (количество человек)</w:t>
            </w:r>
          </w:p>
        </w:tc>
      </w:tr>
    </w:tbl>
    <w:p w:rsidR="001F444C" w:rsidRDefault="001F444C"/>
    <w:sectPr w:rsidR="001F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F6"/>
    <w:rsid w:val="001F444C"/>
    <w:rsid w:val="008F61F6"/>
    <w:rsid w:val="009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9015-1C40-4BB2-9713-E886AF3F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F6"/>
    <w:rPr>
      <w:rFonts w:ascii="Tahoma" w:eastAsia="Courier New" w:hAnsi="Tahoma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Саленко Оксана Анатольевна</dc:creator>
  <cp:keywords/>
  <dc:description/>
  <cp:lastModifiedBy>admin</cp:lastModifiedBy>
  <cp:revision>2</cp:revision>
  <dcterms:created xsi:type="dcterms:W3CDTF">2024-04-18T06:45:00Z</dcterms:created>
  <dcterms:modified xsi:type="dcterms:W3CDTF">2024-04-18T06:45:00Z</dcterms:modified>
</cp:coreProperties>
</file>